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7471" w14:textId="3BFF115A" w:rsidR="00C14E6A" w:rsidRPr="00F2654A" w:rsidRDefault="00F2654A" w:rsidP="00F265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"/>
        </w:rPr>
        <w:t>METODIKA PÍSANIA ZÁVEREČNEJ PRÁCE</w:t>
      </w:r>
    </w:p>
    <w:p w14:paraId="10126F1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</w:rPr>
      </w:pPr>
    </w:p>
    <w:p w14:paraId="737E1F88" w14:textId="355BBCBB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Cieľom tejto metodiky je poskytnúť študentom podrobný návod na prípravu,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štruktúrovanie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a písanie záverečnej práce, ktorá spĺňa vysoké akademické štandardy našej vysokej školy. Metodika je navrhnutá tak, aby študentom poskytla jasné a zrozumiteľné pokyny, ktoré ich prevedú celým procesom tvorby záverečnej práce – od výberu témy až po konečné odovzdanie a obhajobu. Týmto spôsobom sa snažíme zabezpečiť, aby mal každý študent dostatok podpory a informácií potrebných na úspešné absolvovanie štúdia.</w:t>
      </w:r>
    </w:p>
    <w:p w14:paraId="6BCAE9C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1ED1DD" w14:textId="60D3C5F1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Záverečná práca sa považuje za kľúčový prvok celého štúdia. Pre študentov je príležitosťou preukázať schopnosť samostatne analyzovať zložité problémy, syntetizovať informácie z rôznych zdrojov a odborne prezentovať svoje závery. Tento proces nielen testuje ich vedomosti a zručnosti získané počas štúdia, ale tiež rozvíja kritické myslenie a schopnosť efektívne komunikovať myšlienky. Úspešné dokončenie záverečnej práce je teda dôležitým míľnikom, ktorý potvrdzuje pripravenosť študentov na profesionálnu kariéru alebo ďalšie akademické úsilie.</w:t>
      </w:r>
    </w:p>
    <w:p w14:paraId="1C00E216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E344C8" w14:textId="28BAB61D" w:rsidR="00F2654A" w:rsidRP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VÝBER TÉMY ZÁVEREČNEJ PRÁCE</w:t>
      </w:r>
    </w:p>
    <w:p w14:paraId="180E4375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15F0D6" w14:textId="5361F13A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Výber témy je jedným z najdôležitejších krokov pri príprave záverečnej práce. Určuje totiž smer celého výskumu a ovplyvňuje jeho úspešnosť. Prvým hľadiskom, ktoré by mal študent pri výbere témy zvážiť, je relevantnosť a originalita. Téma by mala byť úzko spojená s odborom štúdia a mala by novými poznatkami alebo perspektívami prispievať k jeho rozvoju. Výberom aktuálnej a inovatívnej témy študent nielen preukáže svoje vedomosti, ale tiež prispeje k obohateniu daného odboru.</w:t>
      </w:r>
    </w:p>
    <w:p w14:paraId="19C3A559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700859" w14:textId="1737D13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Ďalším kľúčovým faktorom pri výbere témy je osobný záujem študenta. Téma, ktorá študenta naozaj zaujíma a motivuje, zvyšuje pravdepodobnosť, že bude prácu tvoriť s väčším nadšením a odhodlaním. Osobná angažovanosť môže výrazne ovplyvniť kvalitu výsledkov. Študent bude nepochybne ochotnejší venovať viac času a energie hĺbkovému výskumu a analýze, ktorá sa bude týkať jemu blízkej témy. Pri výbere témy je preto dôležité zvážiť, aké oblasti študenta najviac zaujímajú a kde cíti najväčšiu motiváciu na ďalšie skúmanie.</w:t>
      </w:r>
    </w:p>
    <w:p w14:paraId="391A3563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61F219" w14:textId="27265DC0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Dostupnosť zdrojov je tretím rozhodujúcim faktorom, ktorý sa musí pri výbere témy zohľadniť. Študent by mal zabezpečiť, že k vybranej téme existuje dostatok relevantnej literatúry a iných zdrojov, ktoré podporia jeho výskum. To zahŕňa tak knihy a vedecké články, ako aj dostupnosť údajov, archívnych materiálov alebo špecializovaných databáz. Nedostatok zdrojov môže výrazne obmedziť </w:t>
      </w: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rozsah a hĺbku výskumu, čo môže negatívne ovplyvniť kvalitu záverečnej práce. Preto je dôležité vykonať predbežný prieskum dostupných materiálov ešte pred konečnou voľbou témy.</w:t>
      </w:r>
    </w:p>
    <w:p w14:paraId="1728F71C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FC01BD" w14:textId="26DB0943" w:rsid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ŠTRUKTÚRA ZÁVEREČNEJ PRÁCE</w:t>
      </w:r>
    </w:p>
    <w:p w14:paraId="09FB68C7" w14:textId="77777777" w:rsidR="00A371FF" w:rsidRDefault="00A371FF" w:rsidP="00A371F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67D6B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Práce by mala začínať titulnou stranou, ktorá obsahuje názov práce, meno autora, názov inštitúcie a dátum vypracovania práce. Tato strana poskytuje základné informácie o práci a jej identifikáciu a je súčasťou šablóny záverečnej práce.</w:t>
      </w:r>
    </w:p>
    <w:p w14:paraId="3496617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24F15D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Nasleduje abstrakt, čo je krátke zhrnutie práce s maximálnou dĺžkou 300 slov. Abstrakt by mal zahŕňať ciele, metodiku, výsledky a závery práce. Je to prvá časť, ktorú čitateľ uvidí, a mala by byť napísaná tak, aby zreteľne a stručne prezentovala podstatu celej štúdie.</w:t>
      </w:r>
    </w:p>
    <w:p w14:paraId="0C4C30F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FE2AD9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Obsahová časť práce začína obsahom, čo je štruktúrovaný zoznam kapitol a podkapitol. Úvod nasleduje po obsahu a slúži na predstavenie témy, formuláciu problému, vymedzenie cieľov práce, zdôraznenie jej významu a prehľadu štruktúry, ktorá bude nasledovať.</w:t>
      </w:r>
    </w:p>
    <w:p w14:paraId="6EBEA17E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4656BC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Teoretická časť prináša prehľad literatúry a teoretických prístupov k téme. Tu študent predstavuje svoje základné vedomosti a teórie, ktoré sú relevantné pre jeho výskum. Na teoretickú časť nadväzuje metodika, kde sú podrobne opísané použité metódy a postupy výskumu. Tento oddiel by mal byť natoľko podrobný, aby umožnil reprodukovateľnosť výskumu.</w:t>
      </w:r>
    </w:p>
    <w:p w14:paraId="7F7A3CCA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7B111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 praktickej časti, ktorá je povinnou súčasťou záverečnej práce a nasleduje po teoretickej časti, sú prezentované a analyzované získané údaje. Výsledky by sa mali prezentovať zreteľne a systematicky, často s použitím tabuliek a grafov (grafy a tabuľky nie sú súčasťou textu, ale vždy by sa mali uviesť na konci práce v zozname príloh). Praktická časť by mala tvoriť 2/3 celej záverečnej práce a mala by odzrkadľovať, že je študent schopný aplikovať nadobudnuté teoretické poznatky na praktické prípady a je tiež schopný analyzovať a vytvárať vlastné odporúčania a návrhy na zlepšenie.</w:t>
      </w:r>
    </w:p>
    <w:p w14:paraId="7F4A5A1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B71B141" w14:textId="626E3469" w:rsid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Záver sumarizuje hlavné zistenia práce, ponúka odporúčania pre ďalší výskum alebo prax a uzatvára celú štúdiu. Nasleduje zoznam literatúry, kde sa uvádzajú všetky zdroje, ktoré boli použité v súlade s príslušným citačným štýlom. Prácu zakončujú prílohy, ktoré obsahujú ďalšie materiály podporujúce hlavný text, napríklad dotazníky alebo dodatočné tabuľky.</w:t>
      </w:r>
    </w:p>
    <w:p w14:paraId="154A8593" w14:textId="77777777" w:rsidR="00891CC2" w:rsidRDefault="00891CC2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23FC84" w14:textId="11508F8C" w:rsidR="00891CC2" w:rsidRDefault="00891CC2" w:rsidP="00891CC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FORMÁLNE POŽIADAVKY</w:t>
      </w:r>
    </w:p>
    <w:p w14:paraId="3CE31900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3B52DC" w14:textId="666972B4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Formálne požiadavky na písanie záverečnej práce sú nevyhnutné na zaručenie jej profesionality a jednotnosti. Hlavné aspekty, ktoré je potrebné dodržať, sú rozsah práce, formátovanie textu práce, citačný štýl, jazyk a štýl záverečnej práce.</w:t>
      </w:r>
    </w:p>
    <w:p w14:paraId="3523CBF5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26714F" w14:textId="65476B4F" w:rsidR="00891CC2" w:rsidRP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Rozsah textu: </w:t>
      </w:r>
      <w:r>
        <w:rPr>
          <w:rFonts w:ascii="Times New Roman" w:hAnsi="Times New Roman" w:cs="Times New Roman"/>
          <w:sz w:val="22"/>
          <w:szCs w:val="22"/>
          <w:lang w:val="sk"/>
        </w:rPr>
        <w:t>Minimálny počet strán záverečnej práce v rámci štúdia MBA</w:t>
      </w:r>
      <w:r w:rsidR="00373682">
        <w:rPr>
          <w:rFonts w:ascii="Times New Roman" w:hAnsi="Times New Roman" w:cs="Times New Roman"/>
          <w:sz w:val="22"/>
          <w:szCs w:val="22"/>
          <w:lang w:val="sk"/>
        </w:rPr>
        <w:t>, MPA</w:t>
      </w:r>
      <w:r w:rsidR="001132BA">
        <w:rPr>
          <w:rFonts w:ascii="Times New Roman" w:hAnsi="Times New Roman" w:cs="Times New Roman"/>
          <w:sz w:val="22"/>
          <w:szCs w:val="22"/>
          <w:lang w:val="sk"/>
        </w:rPr>
        <w:t xml:space="preserve"> a </w:t>
      </w:r>
      <w:r>
        <w:rPr>
          <w:rFonts w:ascii="Times New Roman" w:hAnsi="Times New Roman" w:cs="Times New Roman"/>
          <w:sz w:val="22"/>
          <w:szCs w:val="22"/>
          <w:lang w:val="sk"/>
        </w:rPr>
        <w:t>LLM</w:t>
      </w:r>
      <w:r w:rsidR="001132BA">
        <w:rPr>
          <w:rFonts w:ascii="Times New Roman" w:hAnsi="Times New Roman" w:cs="Times New Roman"/>
          <w:sz w:val="22"/>
          <w:szCs w:val="22"/>
          <w:lang w:val="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"/>
        </w:rPr>
        <w:t>je 30 normostrán. Jedna normostrana textu zodpovedá 1800 znakom bez medzier. Tento rozsah zahŕňa hlavný text bez príloh a zoznamu literatúry.</w:t>
      </w:r>
    </w:p>
    <w:p w14:paraId="6E82D170" w14:textId="2B0B2F68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Formátovanie textu: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Pre záverečnú prácu sa odporúča použiť písmo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Times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New Roman veľkosti 12 bodov a riadkovanie 1,5. Okraje strany by mali byť nastavené na 2,5 cm na všetkých stranách. Číslovanie strán by malo byť umiestené v strede spodného kraja strany. Číslovanie strán by malo začínať od Úvodu záverečnej práce.</w:t>
      </w:r>
    </w:p>
    <w:p w14:paraId="29D1CDD2" w14:textId="53BA3EE1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Citačný štýl: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Každá záverečná práca by sa mala riadiť citačnou normou </w:t>
      </w:r>
      <w:commentRangeStart w:id="0"/>
      <w:r>
        <w:rPr>
          <w:rFonts w:ascii="Times New Roman" w:hAnsi="Times New Roman" w:cs="Times New Roman"/>
          <w:sz w:val="22"/>
          <w:szCs w:val="22"/>
          <w:lang w:val="sk"/>
        </w:rPr>
        <w:t>STN ISO 690</w:t>
      </w:r>
      <w:commentRangeEnd w:id="0"/>
      <w:r w:rsidR="00821C5B">
        <w:rPr>
          <w:rStyle w:val="Odkaznakoment"/>
        </w:rPr>
        <w:commentReference w:id="0"/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. Citácie sa uvádzajú formou poznámky pod čiarou a následne sa na konci záverečnej práce spíše zoznam použitých zdrojov, ktorý je zoradený v abecednom poradí. Správne citovanie zdrojov je nevyhnutné na predchádzanie plagiátorstvu a preukázanie akademickej poctivosti. </w:t>
      </w:r>
    </w:p>
    <w:p w14:paraId="5EE4F9ED" w14:textId="35843274" w:rsidR="00C27439" w:rsidRDefault="00C27439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>Jazyk a štýl práce: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 Jazyk a štýl záverečnej práce by mal byť formálny a odborný. Je dôležité vyvarovať sa hovorových výrazov a slangových termínov. Text by sa mal písať jasne a zrozumiteľne, s dôrazom na precíznosť a presnosť. Kontrola gramatiky a pravopisu je nevyhnutná na zabezpečenie kvality práce. Konečný text by mal byť bez pravopisných chyb a štylistických nedostatkov.</w:t>
      </w:r>
    </w:p>
    <w:p w14:paraId="70A55136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D7B320" w14:textId="0CCACEAF" w:rsidR="00B42810" w:rsidRDefault="00B42810" w:rsidP="00B428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ETIKA A ORIGINALITA TEXTU</w:t>
      </w:r>
    </w:p>
    <w:p w14:paraId="54E601A1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DEBCF6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Etika a originalita sú základnými piliermi akademického písania a výskumu. Prvým a zásadným pravidlom je absolútny zákaz plagiátorstva. Plagiátorstvo predstavuje závažné porušenie akademickej integrity a je prísne zakázané. Každý použitý zdroj sa musí riadne citovať podľa stanoveného citačného štýlu. Správne citovanie nielen prejavuje úctu k práci iných autorov, ale tiež umožňuje čitateľom sledovať pôvod informácií a overiť ich presnosť a spoľahlivosť.</w:t>
      </w:r>
    </w:p>
    <w:p w14:paraId="6303E38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3BF0A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Rešpektovanie autorských práv je ďalším dôležitým aspektom etiky v akademickom písaní. Študenti musia rešpektovať autorské práva a licencie na použitie zdrojov, čo znamená, že nesmú neoprávnene kopírovať alebo reprodukovať chránené materiály. Používanie zdrojov musí byť v súlade s právnymi predpismi a licenčnými podmienkami, čo zahŕňa aj správne použitie citácií a referencií. Tento spôsob zabezpečuje, že práca je legálna a rešpektuje práva pôvodných autorov.</w:t>
      </w:r>
    </w:p>
    <w:p w14:paraId="418B3ABD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393FCF" w14:textId="15592DDE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Študenti musia dodržiavať všetky etické pokyny a pravidlá, ktoré sa vzťahujú na ich výskumné aktivity, vrátane získania informovaného súhlasu od účastníkov, zabezpečenia ich súkromia a </w:t>
      </w: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dôstojnosti, a minimalizácie akéhokoľvek potenciálneho rizika alebo ujmy. Výskum by sa mal viesť transparentne a s vysokou úrovňou etickej zodpovednosti.</w:t>
      </w:r>
    </w:p>
    <w:p w14:paraId="6C4566EF" w14:textId="77777777" w:rsidR="00C1760C" w:rsidRDefault="00C1760C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BBAC5" w14:textId="32B93901" w:rsidR="00C1760C" w:rsidRDefault="00C1760C" w:rsidP="00C1760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ZÁVEREČNÉ USTANOVENIA</w:t>
      </w:r>
    </w:p>
    <w:p w14:paraId="76AF394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73284" w14:textId="7D8D874D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Metodika poskytuje podrobný návod na prípravu,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štruktúrovanie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a písanie záverečnej práce, ktorý má študentom pomôcť dosiahnuť vysokú úroveň akademickej kvality a úspešné absolvovanie štúdia. Dodržiavaním týchto pokynov môžu študenti zabezpečiť, že ich práca bude dobre štruktúrovaná, formálne správna a eticky v poriadku. Kvalitná záverečná práca je výsledkom starostlivého plánovania, dôkladného výskumu a dôsledného dodržiavania formálnych a etických pravidiel.</w:t>
      </w:r>
    </w:p>
    <w:p w14:paraId="5DF3B72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9DE1AB" w14:textId="0A8FC4E8" w:rsidR="00C1760C" w:rsidRP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Veríme, že táto metodika bude cenným nástrojom pre všetkých študentov, ktorí sa pripravujú na písanie záverečnej práce. Dodržiavanie uvedených pokynov a pravidiel povedie nielen k úspešnému dokončeniu záverečnej práce, ale aj k rozvoju dôležitých zručností, ktoré budú študentom prospešné v ich budúcej kariére. Úspešná záverečná práca je tak dôkazom akademických vedomostí, ako aj preukázaním schopnosti efektívne komunikovať, analyzovať a riešiť problémy, čo sú kľúčové kompetencie v každej profesijnej oblasti. Prajeme všetkým študentom veľa úspechov pri práci na záverečných prácach.</w:t>
      </w:r>
    </w:p>
    <w:sectPr w:rsidR="00C1760C" w:rsidRPr="00C17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5E76091D" w14:textId="75FE749D" w:rsidR="00821C5B" w:rsidRDefault="00821C5B">
      <w:pPr>
        <w:pStyle w:val="Textkomente"/>
      </w:pPr>
      <w:r>
        <w:rPr>
          <w:rStyle w:val="Odkaznakoment"/>
        </w:rPr>
        <w:annotationRef/>
      </w:r>
      <w:r>
        <w:t xml:space="preserve">Prípadne môže byť ponechané </w:t>
      </w:r>
      <w:r w:rsidRPr="00821C5B">
        <w:t>ČSN ISO 690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760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76091D" w16cid:durableId="70F9F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F3CCA" w14:textId="77777777" w:rsidR="00364DF5" w:rsidRDefault="00364DF5" w:rsidP="00227621">
      <w:r>
        <w:separator/>
      </w:r>
    </w:p>
  </w:endnote>
  <w:endnote w:type="continuationSeparator" w:id="0">
    <w:p w14:paraId="2FF5B52C" w14:textId="77777777" w:rsidR="00364DF5" w:rsidRDefault="00364DF5" w:rsidP="0022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08FCE" w14:textId="77777777" w:rsidR="00214963" w:rsidRDefault="00214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B845" w14:textId="77777777" w:rsidR="00214963" w:rsidRDefault="002149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A9F1D" w14:textId="77777777" w:rsidR="00214963" w:rsidRDefault="00214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18C6" w14:textId="77777777" w:rsidR="00364DF5" w:rsidRDefault="00364DF5" w:rsidP="00227621">
      <w:r>
        <w:separator/>
      </w:r>
    </w:p>
  </w:footnote>
  <w:footnote w:type="continuationSeparator" w:id="0">
    <w:p w14:paraId="316E0A5C" w14:textId="77777777" w:rsidR="00364DF5" w:rsidRDefault="00364DF5" w:rsidP="0022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0436" w14:textId="4ED11BF0" w:rsidR="00214963" w:rsidRDefault="00364DF5">
    <w:pPr>
      <w:pStyle w:val="Zhlav"/>
    </w:pPr>
    <w:r>
      <w:rPr>
        <w:noProof/>
      </w:rPr>
      <w:pict w14:anchorId="47299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325402" o:spid="_x0000_s1027" type="#_x0000_t75" alt="" style="position:absolute;margin-left:0;margin-top:0;width:453.6pt;height:45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fb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9618" w14:textId="453A0808" w:rsidR="00214963" w:rsidRDefault="00364DF5">
    <w:pPr>
      <w:pStyle w:val="Zhlav"/>
    </w:pPr>
    <w:r>
      <w:rPr>
        <w:noProof/>
      </w:rPr>
      <w:pict w14:anchorId="5E52E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325403" o:spid="_x0000_s1026" type="#_x0000_t75" alt="" style="position:absolute;margin-left:0;margin-top:0;width:453.6pt;height:45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fb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DF874" w14:textId="0D9557FC" w:rsidR="00214963" w:rsidRDefault="00364DF5">
    <w:pPr>
      <w:pStyle w:val="Zhlav"/>
    </w:pPr>
    <w:r>
      <w:rPr>
        <w:noProof/>
      </w:rPr>
      <w:pict w14:anchorId="355D1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325401" o:spid="_x0000_s1025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fb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45A5"/>
    <w:multiLevelType w:val="hybridMultilevel"/>
    <w:tmpl w:val="548A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9AD"/>
    <w:multiLevelType w:val="hybridMultilevel"/>
    <w:tmpl w:val="6304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47F"/>
    <w:multiLevelType w:val="hybridMultilevel"/>
    <w:tmpl w:val="548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551">
    <w:abstractNumId w:val="2"/>
  </w:num>
  <w:num w:numId="2" w16cid:durableId="30497130">
    <w:abstractNumId w:val="0"/>
  </w:num>
  <w:num w:numId="3" w16cid:durableId="116478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1132BA"/>
    <w:rsid w:val="00135494"/>
    <w:rsid w:val="00214963"/>
    <w:rsid w:val="00227621"/>
    <w:rsid w:val="002E08F7"/>
    <w:rsid w:val="00347656"/>
    <w:rsid w:val="00364DF5"/>
    <w:rsid w:val="00373682"/>
    <w:rsid w:val="00645D88"/>
    <w:rsid w:val="007A434A"/>
    <w:rsid w:val="007D4F63"/>
    <w:rsid w:val="007F7A9A"/>
    <w:rsid w:val="00816AB4"/>
    <w:rsid w:val="00821C5B"/>
    <w:rsid w:val="00830FC7"/>
    <w:rsid w:val="00891CC2"/>
    <w:rsid w:val="009B129B"/>
    <w:rsid w:val="00A371FF"/>
    <w:rsid w:val="00B42810"/>
    <w:rsid w:val="00C14E6A"/>
    <w:rsid w:val="00C1760C"/>
    <w:rsid w:val="00C27439"/>
    <w:rsid w:val="00C604A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54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21C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1C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1C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C5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27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621"/>
  </w:style>
  <w:style w:type="paragraph" w:styleId="Zpat">
    <w:name w:val="footer"/>
    <w:basedOn w:val="Normln"/>
    <w:link w:val="ZpatChar"/>
    <w:uiPriority w:val="99"/>
    <w:unhideWhenUsed/>
    <w:rsid w:val="00227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2024-08-02T10:11:00Z</dcterms:created>
  <dcterms:modified xsi:type="dcterms:W3CDTF">2024-08-02T10:15:00Z</dcterms:modified>
</cp:coreProperties>
</file>